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B93B" w14:textId="43C76B2F" w:rsidR="00E165A3" w:rsidRPr="00672B73" w:rsidRDefault="00E165A3">
      <w:pPr>
        <w:rPr>
          <w:rFonts w:ascii="Tw Cen MT" w:hAnsi="Tw Cen MT" w:cs="Futura Medium"/>
          <w:b/>
          <w:color w:val="AEAAAA" w:themeColor="background2" w:themeShade="BF"/>
          <w:sz w:val="36"/>
          <w:szCs w:val="36"/>
        </w:rPr>
      </w:pPr>
      <w:r w:rsidRPr="00672B73">
        <w:rPr>
          <w:rFonts w:ascii="Tw Cen MT" w:hAnsi="Tw Cen MT" w:cs="Futura Medium"/>
          <w:b/>
          <w:noProof/>
          <w:color w:val="AEAAAA" w:themeColor="background2" w:themeShade="BF"/>
          <w:sz w:val="36"/>
          <w:szCs w:val="36"/>
        </w:rPr>
        <w:drawing>
          <wp:anchor distT="0" distB="0" distL="114300" distR="114300" simplePos="0" relativeHeight="251658240" behindDoc="0" locked="0" layoutInCell="1" allowOverlap="1" wp14:anchorId="5467B1A1" wp14:editId="28AB5DBD">
            <wp:simplePos x="0" y="0"/>
            <wp:positionH relativeFrom="column">
              <wp:posOffset>-61415</wp:posOffset>
            </wp:positionH>
            <wp:positionV relativeFrom="paragraph">
              <wp:posOffset>-364945</wp:posOffset>
            </wp:positionV>
            <wp:extent cx="2999535" cy="717346"/>
            <wp:effectExtent l="0" t="0" r="0" b="698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ikOS.jpg"/>
                    <pic:cNvPicPr/>
                  </pic:nvPicPr>
                  <pic:blipFill>
                    <a:blip r:embed="rId7">
                      <a:extLst>
                        <a:ext uri="{28A0092B-C50C-407E-A947-70E740481C1C}">
                          <a14:useLocalDpi xmlns:a14="http://schemas.microsoft.com/office/drawing/2010/main" val="0"/>
                        </a:ext>
                      </a:extLst>
                    </a:blip>
                    <a:stretch>
                      <a:fillRect/>
                    </a:stretch>
                  </pic:blipFill>
                  <pic:spPr>
                    <a:xfrm>
                      <a:off x="0" y="0"/>
                      <a:ext cx="2999535" cy="717346"/>
                    </a:xfrm>
                    <a:prstGeom prst="rect">
                      <a:avLst/>
                    </a:prstGeom>
                  </pic:spPr>
                </pic:pic>
              </a:graphicData>
            </a:graphic>
          </wp:anchor>
        </w:drawing>
      </w:r>
    </w:p>
    <w:p w14:paraId="7C1DDB8D" w14:textId="77777777" w:rsidR="00E165A3" w:rsidRPr="00672B73" w:rsidRDefault="00E165A3">
      <w:pPr>
        <w:rPr>
          <w:rFonts w:ascii="Tw Cen MT" w:hAnsi="Tw Cen MT" w:cs="Futura Medium"/>
          <w:b/>
          <w:color w:val="AEAAAA" w:themeColor="background2" w:themeShade="BF"/>
          <w:sz w:val="36"/>
          <w:szCs w:val="36"/>
        </w:rPr>
      </w:pPr>
    </w:p>
    <w:p w14:paraId="5E1400C3" w14:textId="77777777" w:rsidR="00DB4FD4" w:rsidRDefault="00DB4FD4" w:rsidP="00DB4FD4">
      <w:pPr>
        <w:rPr>
          <w:rFonts w:ascii="Tw Cen MT" w:hAnsi="Tw Cen MT" w:cs="Futura Medium"/>
          <w:b/>
          <w:sz w:val="36"/>
          <w:szCs w:val="40"/>
        </w:rPr>
      </w:pPr>
    </w:p>
    <w:p w14:paraId="275C0E21" w14:textId="573C09B2" w:rsidR="00FE2B41" w:rsidRPr="00DB4FD4" w:rsidRDefault="00DB4FD4" w:rsidP="00DB4FD4">
      <w:pPr>
        <w:rPr>
          <w:rFonts w:ascii="Tw Cen MT" w:hAnsi="Tw Cen MT" w:cs="Futura Medium"/>
          <w:b/>
          <w:sz w:val="36"/>
          <w:szCs w:val="40"/>
        </w:rPr>
      </w:pPr>
      <w:r w:rsidRPr="00DB4FD4">
        <w:rPr>
          <w:rFonts w:ascii="Tw Cen MT" w:hAnsi="Tw Cen MT" w:cs="Futura Medium"/>
          <w:b/>
          <w:sz w:val="36"/>
          <w:szCs w:val="40"/>
        </w:rPr>
        <w:t>SKM Consult</w:t>
      </w:r>
      <w:r>
        <w:rPr>
          <w:rFonts w:ascii="Tw Cen MT" w:hAnsi="Tw Cen MT" w:cs="Futura Medium"/>
          <w:b/>
          <w:sz w:val="36"/>
          <w:szCs w:val="40"/>
        </w:rPr>
        <w:t>ants</w:t>
      </w:r>
      <w:r w:rsidRPr="00DB4FD4">
        <w:rPr>
          <w:rFonts w:ascii="Tw Cen MT" w:hAnsi="Tw Cen MT" w:cs="Futura Medium"/>
          <w:b/>
          <w:sz w:val="36"/>
          <w:szCs w:val="40"/>
        </w:rPr>
        <w:t xml:space="preserve"> </w:t>
      </w:r>
      <w:r>
        <w:rPr>
          <w:rFonts w:ascii="Tw Cen MT" w:hAnsi="Tw Cen MT" w:cs="Futura Medium"/>
          <w:b/>
          <w:sz w:val="36"/>
          <w:szCs w:val="40"/>
        </w:rPr>
        <w:t xml:space="preserve">wird </w:t>
      </w:r>
      <w:r w:rsidRPr="00DB4FD4">
        <w:rPr>
          <w:rFonts w:ascii="Tw Cen MT" w:hAnsi="Tw Cen MT" w:cs="Futura Medium"/>
          <w:b/>
          <w:sz w:val="36"/>
          <w:szCs w:val="40"/>
        </w:rPr>
        <w:t>Unternehmensmitg</w:t>
      </w:r>
      <w:r>
        <w:rPr>
          <w:rFonts w:ascii="Tw Cen MT" w:hAnsi="Tw Cen MT" w:cs="Futura Medium"/>
          <w:b/>
          <w:sz w:val="36"/>
          <w:szCs w:val="40"/>
        </w:rPr>
        <w:t xml:space="preserve">lied </w:t>
      </w:r>
      <w:r w:rsidR="007F6D8D">
        <w:rPr>
          <w:rFonts w:ascii="Tw Cen MT" w:hAnsi="Tw Cen MT" w:cs="Futura Medium"/>
          <w:b/>
          <w:sz w:val="36"/>
          <w:szCs w:val="40"/>
        </w:rPr>
        <w:t>bei</w:t>
      </w:r>
      <w:r>
        <w:rPr>
          <w:rFonts w:ascii="Tw Cen MT" w:hAnsi="Tw Cen MT" w:cs="Futura Medium"/>
          <w:b/>
          <w:sz w:val="36"/>
          <w:szCs w:val="40"/>
        </w:rPr>
        <w:t xml:space="preserve"> KommunikOS</w:t>
      </w:r>
    </w:p>
    <w:p w14:paraId="7B69F3C6" w14:textId="77777777" w:rsidR="005C00B9" w:rsidRPr="00DB4FD4" w:rsidRDefault="005C00B9" w:rsidP="00DB4FD4">
      <w:pPr>
        <w:jc w:val="both"/>
        <w:rPr>
          <w:rFonts w:ascii="Tw Cen MT" w:hAnsi="Tw Cen MT" w:cs="Futura Medium"/>
          <w:b/>
          <w:sz w:val="22"/>
          <w:szCs w:val="22"/>
        </w:rPr>
      </w:pPr>
    </w:p>
    <w:p w14:paraId="28FFD9B0" w14:textId="2EBAB28A" w:rsidR="00537016" w:rsidRDefault="004A5AFE" w:rsidP="00DB4FD4">
      <w:pPr>
        <w:jc w:val="both"/>
        <w:rPr>
          <w:rFonts w:ascii="Tw Cen MT" w:hAnsi="Tw Cen MT" w:cs="Futura Medium"/>
          <w:b/>
          <w:bCs/>
          <w:sz w:val="22"/>
          <w:szCs w:val="22"/>
        </w:rPr>
      </w:pPr>
      <w:r w:rsidRPr="00672B73">
        <w:rPr>
          <w:rFonts w:ascii="Tw Cen MT" w:hAnsi="Tw Cen MT" w:cs="Futura Medium"/>
          <w:b/>
          <w:bCs/>
          <w:sz w:val="22"/>
          <w:szCs w:val="22"/>
        </w:rPr>
        <w:t>Lingen</w:t>
      </w:r>
      <w:r w:rsidR="007F6D8D">
        <w:rPr>
          <w:rFonts w:ascii="Tw Cen MT" w:hAnsi="Tw Cen MT" w:cs="Futura Medium"/>
          <w:b/>
          <w:bCs/>
          <w:sz w:val="22"/>
          <w:szCs w:val="22"/>
        </w:rPr>
        <w:t xml:space="preserve">, </w:t>
      </w:r>
      <w:r w:rsidR="00521831">
        <w:rPr>
          <w:rFonts w:ascii="Tw Cen MT" w:hAnsi="Tw Cen MT" w:cs="Futura Medium"/>
          <w:b/>
          <w:bCs/>
          <w:color w:val="000000" w:themeColor="text1"/>
          <w:sz w:val="22"/>
          <w:szCs w:val="22"/>
        </w:rPr>
        <w:t>2</w:t>
      </w:r>
      <w:r w:rsidR="007F7E61">
        <w:rPr>
          <w:rFonts w:ascii="Tw Cen MT" w:hAnsi="Tw Cen MT" w:cs="Futura Medium"/>
          <w:b/>
          <w:bCs/>
          <w:color w:val="000000" w:themeColor="text1"/>
          <w:sz w:val="22"/>
          <w:szCs w:val="22"/>
        </w:rPr>
        <w:t>7</w:t>
      </w:r>
      <w:r w:rsidR="00954006" w:rsidRPr="00672B73">
        <w:rPr>
          <w:rFonts w:ascii="Tw Cen MT" w:hAnsi="Tw Cen MT" w:cs="Futura Medium"/>
          <w:b/>
          <w:bCs/>
          <w:sz w:val="22"/>
          <w:szCs w:val="22"/>
        </w:rPr>
        <w:t>.</w:t>
      </w:r>
      <w:r w:rsidR="00672B73" w:rsidRPr="00672B73">
        <w:rPr>
          <w:rFonts w:ascii="Tw Cen MT" w:hAnsi="Tw Cen MT" w:cs="Futura Medium"/>
          <w:b/>
          <w:bCs/>
          <w:sz w:val="22"/>
          <w:szCs w:val="22"/>
        </w:rPr>
        <w:t xml:space="preserve"> </w:t>
      </w:r>
      <w:r w:rsidR="00DB4FD4">
        <w:rPr>
          <w:rFonts w:ascii="Tw Cen MT" w:hAnsi="Tw Cen MT" w:cs="Futura Medium"/>
          <w:b/>
          <w:bCs/>
          <w:sz w:val="22"/>
          <w:szCs w:val="22"/>
        </w:rPr>
        <w:t>Januar</w:t>
      </w:r>
      <w:r w:rsidR="00196D7A">
        <w:rPr>
          <w:rFonts w:ascii="Tw Cen MT" w:hAnsi="Tw Cen MT" w:cs="Futura Medium"/>
          <w:b/>
          <w:bCs/>
          <w:sz w:val="22"/>
          <w:szCs w:val="22"/>
        </w:rPr>
        <w:t xml:space="preserve"> </w:t>
      </w:r>
      <w:r w:rsidR="00954006" w:rsidRPr="00672B73">
        <w:rPr>
          <w:rFonts w:ascii="Tw Cen MT" w:hAnsi="Tw Cen MT" w:cs="Futura Medium"/>
          <w:b/>
          <w:bCs/>
          <w:sz w:val="22"/>
          <w:szCs w:val="22"/>
        </w:rPr>
        <w:t>20</w:t>
      </w:r>
      <w:r w:rsidR="00521831">
        <w:rPr>
          <w:rFonts w:ascii="Tw Cen MT" w:hAnsi="Tw Cen MT" w:cs="Futura Medium"/>
          <w:b/>
          <w:bCs/>
          <w:sz w:val="22"/>
          <w:szCs w:val="22"/>
        </w:rPr>
        <w:t>2</w:t>
      </w:r>
      <w:r w:rsidR="00DB4FD4">
        <w:rPr>
          <w:rFonts w:ascii="Tw Cen MT" w:hAnsi="Tw Cen MT" w:cs="Futura Medium"/>
          <w:b/>
          <w:bCs/>
          <w:sz w:val="22"/>
          <w:szCs w:val="22"/>
        </w:rPr>
        <w:t>1</w:t>
      </w:r>
      <w:r w:rsidRPr="00672B73">
        <w:rPr>
          <w:rFonts w:ascii="Tw Cen MT" w:hAnsi="Tw Cen MT" w:cs="Futura Medium"/>
          <w:b/>
          <w:bCs/>
          <w:sz w:val="22"/>
          <w:szCs w:val="22"/>
        </w:rPr>
        <w:t xml:space="preserve"> </w:t>
      </w:r>
      <w:r w:rsidR="00672D3F">
        <w:rPr>
          <w:rFonts w:ascii="Tw Cen MT" w:hAnsi="Tw Cen MT" w:cs="Futura Medium"/>
          <w:b/>
          <w:bCs/>
          <w:sz w:val="22"/>
          <w:szCs w:val="22"/>
        </w:rPr>
        <w:t xml:space="preserve">– </w:t>
      </w:r>
      <w:r w:rsidR="00DB4FD4">
        <w:rPr>
          <w:rFonts w:ascii="Tw Cen MT" w:hAnsi="Tw Cen MT" w:cs="Futura Medium"/>
          <w:b/>
          <w:bCs/>
          <w:sz w:val="22"/>
          <w:szCs w:val="22"/>
        </w:rPr>
        <w:t xml:space="preserve">Bereits seit einigen Jahren unterstützt die Kommunikationsagentur SKM Consultants GmbH den Verein KommunikOS. Seit Januar 2021 </w:t>
      </w:r>
      <w:r w:rsidR="007F6D8D">
        <w:rPr>
          <w:rFonts w:ascii="Tw Cen MT" w:hAnsi="Tw Cen MT" w:cs="Futura Medium"/>
          <w:b/>
          <w:bCs/>
          <w:sz w:val="22"/>
          <w:szCs w:val="22"/>
        </w:rPr>
        <w:t>ist</w:t>
      </w:r>
      <w:r w:rsidR="00DB4FD4">
        <w:rPr>
          <w:rFonts w:ascii="Tw Cen MT" w:hAnsi="Tw Cen MT" w:cs="Futura Medium"/>
          <w:b/>
          <w:bCs/>
          <w:sz w:val="22"/>
          <w:szCs w:val="22"/>
        </w:rPr>
        <w:t xml:space="preserve"> sie nun offizielles Unternehmensmitglied.</w:t>
      </w:r>
    </w:p>
    <w:p w14:paraId="3E8C93E9" w14:textId="77777777" w:rsidR="00672D3F" w:rsidRDefault="00672D3F" w:rsidP="00DB4FD4">
      <w:pPr>
        <w:jc w:val="both"/>
        <w:rPr>
          <w:rFonts w:ascii="Tw Cen MT" w:hAnsi="Tw Cen MT" w:cs="Futura Medium"/>
          <w:b/>
          <w:bCs/>
          <w:sz w:val="22"/>
          <w:szCs w:val="22"/>
        </w:rPr>
      </w:pPr>
    </w:p>
    <w:p w14:paraId="78C79AE3" w14:textId="0E4823C5" w:rsidR="001B039D" w:rsidRDefault="00DB4FD4" w:rsidP="00DB4FD4">
      <w:pPr>
        <w:jc w:val="both"/>
        <w:rPr>
          <w:rFonts w:ascii="Tw Cen MT" w:hAnsi="Tw Cen MT" w:cstheme="majorHAnsi"/>
          <w:color w:val="000000" w:themeColor="text1"/>
          <w:sz w:val="22"/>
          <w:szCs w:val="22"/>
        </w:rPr>
      </w:pPr>
      <w:r>
        <w:rPr>
          <w:rFonts w:ascii="Tw Cen MT" w:hAnsi="Tw Cen MT" w:cstheme="majorHAnsi"/>
          <w:color w:val="000000" w:themeColor="text1"/>
          <w:sz w:val="22"/>
          <w:szCs w:val="22"/>
        </w:rPr>
        <w:t xml:space="preserve">SKM Consultants </w:t>
      </w:r>
      <w:r w:rsidR="00EB2F0B">
        <w:rPr>
          <w:rFonts w:ascii="Tw Cen MT" w:hAnsi="Tw Cen MT" w:cstheme="majorHAnsi"/>
          <w:color w:val="000000" w:themeColor="text1"/>
          <w:sz w:val="22"/>
          <w:szCs w:val="22"/>
        </w:rPr>
        <w:t xml:space="preserve">(ehemals SK </w:t>
      </w:r>
      <w:proofErr w:type="spellStart"/>
      <w:r w:rsidR="00EB2F0B">
        <w:rPr>
          <w:rFonts w:ascii="Tw Cen MT" w:hAnsi="Tw Cen MT" w:cstheme="majorHAnsi"/>
          <w:color w:val="000000" w:themeColor="text1"/>
          <w:sz w:val="22"/>
          <w:szCs w:val="22"/>
        </w:rPr>
        <w:t>medienconsult</w:t>
      </w:r>
      <w:proofErr w:type="spellEnd"/>
      <w:r w:rsidR="00EB2F0B">
        <w:rPr>
          <w:rFonts w:ascii="Tw Cen MT" w:hAnsi="Tw Cen MT" w:cstheme="majorHAnsi"/>
          <w:color w:val="000000" w:themeColor="text1"/>
          <w:sz w:val="22"/>
          <w:szCs w:val="22"/>
        </w:rPr>
        <w:t xml:space="preserve">) </w:t>
      </w:r>
      <w:r>
        <w:rPr>
          <w:rFonts w:ascii="Tw Cen MT" w:hAnsi="Tw Cen MT" w:cstheme="majorHAnsi"/>
          <w:color w:val="000000" w:themeColor="text1"/>
          <w:sz w:val="22"/>
          <w:szCs w:val="22"/>
        </w:rPr>
        <w:t xml:space="preserve">ist seit 20 Jahren als Kommunikationsagentur mit klarem Fokus auf die strategische Beratung von Unternehmen und Verbänden im öffentlichen Diskurs aktiv. Dabei fokussiert sich die Agentur auf die Felder Stakeholder Engagement, Krisenmanagement, Training, Corporate Communications und Public Affairs. </w:t>
      </w:r>
      <w:r w:rsidR="001B039D" w:rsidRPr="001B039D">
        <w:rPr>
          <w:rFonts w:ascii="Tw Cen MT" w:hAnsi="Tw Cen MT" w:cstheme="majorHAnsi"/>
          <w:color w:val="000000" w:themeColor="text1"/>
          <w:sz w:val="22"/>
          <w:szCs w:val="22"/>
        </w:rPr>
        <w:t>An den Standorten Düsseldorf und Berlin beschäftigt SKM Consultants aktuell 14 feste Berater*innen und mehrere Freelancer</w:t>
      </w:r>
      <w:r w:rsidR="001B039D">
        <w:rPr>
          <w:rFonts w:ascii="Tw Cen MT" w:hAnsi="Tw Cen MT" w:cstheme="majorHAnsi"/>
          <w:color w:val="000000" w:themeColor="text1"/>
          <w:sz w:val="22"/>
          <w:szCs w:val="22"/>
        </w:rPr>
        <w:t>.</w:t>
      </w:r>
    </w:p>
    <w:p w14:paraId="0090EFF9" w14:textId="77777777" w:rsidR="001B039D" w:rsidRDefault="001B039D" w:rsidP="00DB4FD4">
      <w:pPr>
        <w:jc w:val="both"/>
        <w:rPr>
          <w:rFonts w:ascii="Tw Cen MT" w:hAnsi="Tw Cen MT" w:cstheme="majorHAnsi"/>
          <w:color w:val="000000" w:themeColor="text1"/>
          <w:sz w:val="22"/>
          <w:szCs w:val="22"/>
        </w:rPr>
      </w:pPr>
    </w:p>
    <w:p w14:paraId="1F70C9AB" w14:textId="5352C7CC" w:rsidR="00DB4FD4" w:rsidRDefault="00DB4FD4" w:rsidP="00DB4FD4">
      <w:pPr>
        <w:jc w:val="both"/>
        <w:rPr>
          <w:rFonts w:ascii="Tw Cen MT" w:hAnsi="Tw Cen MT" w:cstheme="majorHAnsi"/>
          <w:color w:val="000000" w:themeColor="text1"/>
          <w:sz w:val="22"/>
          <w:szCs w:val="22"/>
        </w:rPr>
      </w:pPr>
      <w:r>
        <w:rPr>
          <w:rFonts w:ascii="Tw Cen MT" w:hAnsi="Tw Cen MT" w:cstheme="majorHAnsi"/>
          <w:color w:val="000000" w:themeColor="text1"/>
          <w:sz w:val="22"/>
          <w:szCs w:val="22"/>
        </w:rPr>
        <w:t>Eine unterstützende</w:t>
      </w:r>
      <w:r w:rsidR="00EB2F0B">
        <w:rPr>
          <w:rFonts w:ascii="Tw Cen MT" w:hAnsi="Tw Cen MT" w:cstheme="majorHAnsi"/>
          <w:color w:val="000000" w:themeColor="text1"/>
          <w:sz w:val="22"/>
          <w:szCs w:val="22"/>
        </w:rPr>
        <w:t>,</w:t>
      </w:r>
      <w:r>
        <w:rPr>
          <w:rFonts w:ascii="Tw Cen MT" w:hAnsi="Tw Cen MT" w:cstheme="majorHAnsi"/>
          <w:color w:val="000000" w:themeColor="text1"/>
          <w:sz w:val="22"/>
          <w:szCs w:val="22"/>
        </w:rPr>
        <w:t xml:space="preserve"> erfolgreiche Partnerschaft zwischen SKM Consultants und KommunikOS besteht schon seit einigen Jahren. Bereits 2017 fand der erste KommunikOS</w:t>
      </w:r>
      <w:r w:rsidR="00EB2F0B">
        <w:rPr>
          <w:rFonts w:ascii="Tw Cen MT" w:hAnsi="Tw Cen MT" w:cstheme="majorHAnsi"/>
          <w:color w:val="000000" w:themeColor="text1"/>
          <w:sz w:val="22"/>
          <w:szCs w:val="22"/>
        </w:rPr>
        <w:t>-</w:t>
      </w:r>
      <w:r>
        <w:rPr>
          <w:rFonts w:ascii="Tw Cen MT" w:hAnsi="Tw Cen MT" w:cstheme="majorHAnsi"/>
          <w:color w:val="000000" w:themeColor="text1"/>
          <w:sz w:val="22"/>
          <w:szCs w:val="22"/>
        </w:rPr>
        <w:t xml:space="preserve">Workshop gemeinsam mit Christian </w:t>
      </w:r>
      <w:proofErr w:type="spellStart"/>
      <w:r>
        <w:rPr>
          <w:rFonts w:ascii="Tw Cen MT" w:hAnsi="Tw Cen MT" w:cstheme="majorHAnsi"/>
          <w:color w:val="000000" w:themeColor="text1"/>
          <w:sz w:val="22"/>
          <w:szCs w:val="22"/>
        </w:rPr>
        <w:t>Koof</w:t>
      </w:r>
      <w:proofErr w:type="spellEnd"/>
      <w:r>
        <w:rPr>
          <w:rFonts w:ascii="Tw Cen MT" w:hAnsi="Tw Cen MT" w:cstheme="majorHAnsi"/>
          <w:color w:val="000000" w:themeColor="text1"/>
          <w:sz w:val="22"/>
          <w:szCs w:val="22"/>
        </w:rPr>
        <w:t xml:space="preserve"> und Ingo Leßman</w:t>
      </w:r>
      <w:r w:rsidR="001B039D">
        <w:rPr>
          <w:rFonts w:ascii="Tw Cen MT" w:hAnsi="Tw Cen MT" w:cstheme="majorHAnsi"/>
          <w:color w:val="000000" w:themeColor="text1"/>
          <w:sz w:val="22"/>
          <w:szCs w:val="22"/>
        </w:rPr>
        <w:t>n</w:t>
      </w:r>
      <w:r>
        <w:rPr>
          <w:rFonts w:ascii="Tw Cen MT" w:hAnsi="Tw Cen MT" w:cstheme="majorHAnsi"/>
          <w:color w:val="000000" w:themeColor="text1"/>
          <w:sz w:val="22"/>
          <w:szCs w:val="22"/>
        </w:rPr>
        <w:t xml:space="preserve"> zum Thema Krisenkommunikation </w:t>
      </w:r>
      <w:r w:rsidR="007F6D8D">
        <w:rPr>
          <w:rFonts w:ascii="Tw Cen MT" w:hAnsi="Tw Cen MT" w:cstheme="majorHAnsi"/>
          <w:color w:val="000000" w:themeColor="text1"/>
          <w:sz w:val="22"/>
          <w:szCs w:val="22"/>
        </w:rPr>
        <w:t xml:space="preserve">am Campus Lingen </w:t>
      </w:r>
      <w:r>
        <w:rPr>
          <w:rFonts w:ascii="Tw Cen MT" w:hAnsi="Tw Cen MT" w:cstheme="majorHAnsi"/>
          <w:color w:val="000000" w:themeColor="text1"/>
          <w:sz w:val="22"/>
          <w:szCs w:val="22"/>
        </w:rPr>
        <w:t xml:space="preserve">statt. Seither steht der Verein regelmäßig mit der Agentur in Kontakt und kann diese nun </w:t>
      </w:r>
      <w:r w:rsidR="007F6D8D">
        <w:rPr>
          <w:rFonts w:ascii="Tw Cen MT" w:hAnsi="Tw Cen MT" w:cstheme="majorHAnsi"/>
          <w:color w:val="000000" w:themeColor="text1"/>
          <w:sz w:val="22"/>
          <w:szCs w:val="22"/>
        </w:rPr>
        <w:t xml:space="preserve">auch </w:t>
      </w:r>
      <w:r>
        <w:rPr>
          <w:rFonts w:ascii="Tw Cen MT" w:hAnsi="Tw Cen MT" w:cstheme="majorHAnsi"/>
          <w:color w:val="000000" w:themeColor="text1"/>
          <w:sz w:val="22"/>
          <w:szCs w:val="22"/>
        </w:rPr>
        <w:t>seit Januar 2021 zu seinen offiziellen Unternehmensmitgliedern zählen.</w:t>
      </w:r>
    </w:p>
    <w:p w14:paraId="6BECA7AB" w14:textId="7FCD72D0" w:rsidR="00DB4FD4" w:rsidRDefault="00DB4FD4" w:rsidP="00DB4FD4">
      <w:pPr>
        <w:jc w:val="both"/>
        <w:rPr>
          <w:rFonts w:ascii="Tw Cen MT" w:hAnsi="Tw Cen MT" w:cstheme="majorHAnsi"/>
          <w:color w:val="000000" w:themeColor="text1"/>
          <w:sz w:val="22"/>
          <w:szCs w:val="22"/>
        </w:rPr>
      </w:pPr>
    </w:p>
    <w:p w14:paraId="6FB7F608" w14:textId="77777777" w:rsidR="007F6D8D" w:rsidRDefault="00DB4FD4" w:rsidP="00DB4FD4">
      <w:pPr>
        <w:jc w:val="both"/>
        <w:rPr>
          <w:rFonts w:ascii="Tw Cen MT" w:hAnsi="Tw Cen MT" w:cstheme="majorHAnsi"/>
          <w:color w:val="000000" w:themeColor="text1"/>
          <w:sz w:val="22"/>
          <w:szCs w:val="22"/>
        </w:rPr>
      </w:pPr>
      <w:r>
        <w:rPr>
          <w:rFonts w:ascii="Tw Cen MT" w:hAnsi="Tw Cen MT" w:cstheme="majorHAnsi"/>
          <w:color w:val="000000" w:themeColor="text1"/>
          <w:sz w:val="22"/>
          <w:szCs w:val="22"/>
        </w:rPr>
        <w:t>Zwei ehemalige KommunikOS-Vorstände und Alumni arbeiten mittlerweile als Juniorberater*in bei SKM Consultants</w:t>
      </w:r>
      <w:r w:rsidR="007F6D8D">
        <w:rPr>
          <w:rFonts w:ascii="Tw Cen MT" w:hAnsi="Tw Cen MT" w:cstheme="majorHAnsi"/>
          <w:color w:val="000000" w:themeColor="text1"/>
          <w:sz w:val="22"/>
          <w:szCs w:val="22"/>
        </w:rPr>
        <w:t xml:space="preserve">. </w:t>
      </w:r>
    </w:p>
    <w:p w14:paraId="07BA9A30" w14:textId="63312727" w:rsidR="00DB4FD4" w:rsidRDefault="007F6D8D" w:rsidP="00DB4FD4">
      <w:pPr>
        <w:jc w:val="both"/>
        <w:rPr>
          <w:rFonts w:ascii="Tw Cen MT" w:hAnsi="Tw Cen MT" w:cstheme="majorHAnsi"/>
          <w:color w:val="000000" w:themeColor="text1"/>
          <w:sz w:val="22"/>
          <w:szCs w:val="22"/>
        </w:rPr>
      </w:pPr>
      <w:r>
        <w:rPr>
          <w:rFonts w:ascii="Tw Cen MT" w:hAnsi="Tw Cen MT" w:cstheme="majorHAnsi"/>
          <w:color w:val="000000" w:themeColor="text1"/>
          <w:sz w:val="22"/>
          <w:szCs w:val="22"/>
        </w:rPr>
        <w:t xml:space="preserve">Auch </w:t>
      </w:r>
      <w:r w:rsidR="00DB4FD4">
        <w:rPr>
          <w:rFonts w:ascii="Tw Cen MT" w:hAnsi="Tw Cen MT" w:cstheme="majorHAnsi"/>
          <w:color w:val="000000" w:themeColor="text1"/>
          <w:sz w:val="22"/>
          <w:szCs w:val="22"/>
        </w:rPr>
        <w:t>Praxisphasen innerhalb des Studiums können Studierende in der Agentur absolvieren. KommunikOS und SKM Consultants freuen sich über die anhaltende und nun auch offiziell besiegelte Partnerschaft, um Studierende und PR-Profis weiterhin zu vernetzen und einen Mehrwert für beide Seiten zu schaffen.</w:t>
      </w:r>
    </w:p>
    <w:p w14:paraId="2A22EC07" w14:textId="77777777" w:rsidR="003A3BF1" w:rsidRDefault="003A3BF1" w:rsidP="004A5AFE">
      <w:pPr>
        <w:jc w:val="both"/>
        <w:rPr>
          <w:rFonts w:ascii="Tw Cen MT" w:hAnsi="Tw Cen MT" w:cs="Futura Medium"/>
          <w:sz w:val="22"/>
          <w:szCs w:val="22"/>
        </w:rPr>
      </w:pPr>
    </w:p>
    <w:p w14:paraId="76D52DE7" w14:textId="3C91BE1F" w:rsidR="00EB7E0D" w:rsidRDefault="00EB7E0D" w:rsidP="0033511F">
      <w:pPr>
        <w:pStyle w:val="p2"/>
        <w:jc w:val="center"/>
        <w:rPr>
          <w:rFonts w:cs="Futura Medium"/>
          <w:sz w:val="16"/>
          <w:szCs w:val="16"/>
        </w:rPr>
      </w:pPr>
    </w:p>
    <w:p w14:paraId="3E3780E8" w14:textId="72590F5B" w:rsidR="00561314" w:rsidRDefault="00561314" w:rsidP="00561314">
      <w:pPr>
        <w:rPr>
          <w:rFonts w:ascii="Tw Cen MT" w:hAnsi="Tw Cen MT" w:cs="Futura Medium"/>
          <w:sz w:val="16"/>
          <w:szCs w:val="16"/>
        </w:rPr>
      </w:pPr>
    </w:p>
    <w:p w14:paraId="20FB99D5" w14:textId="77777777" w:rsidR="00561314" w:rsidRPr="000C20E9" w:rsidRDefault="00561314" w:rsidP="00561314">
      <w:pPr>
        <w:rPr>
          <w:rStyle w:val="Fett"/>
          <w:rFonts w:ascii="Tw Cen MT" w:eastAsia="Times New Roman" w:hAnsi="Tw Cen MT" w:cs="Futura Medium"/>
          <w:bCs w:val="0"/>
          <w:color w:val="404040"/>
          <w:sz w:val="20"/>
          <w:szCs w:val="20"/>
        </w:rPr>
      </w:pPr>
      <w:r w:rsidRPr="000C20E9">
        <w:rPr>
          <w:rStyle w:val="Fett"/>
          <w:rFonts w:ascii="Tw Cen MT" w:eastAsia="Times New Roman" w:hAnsi="Tw Cen MT" w:cs="Futura Medium"/>
          <w:bCs w:val="0"/>
          <w:color w:val="404040"/>
          <w:sz w:val="20"/>
          <w:szCs w:val="20"/>
        </w:rPr>
        <w:t>Über</w:t>
      </w:r>
      <w:r>
        <w:rPr>
          <w:rStyle w:val="Fett"/>
          <w:rFonts w:ascii="Tw Cen MT" w:eastAsia="Times New Roman" w:hAnsi="Tw Cen MT" w:cs="Futura Medium"/>
          <w:bCs w:val="0"/>
          <w:color w:val="404040"/>
          <w:sz w:val="20"/>
          <w:szCs w:val="20"/>
        </w:rPr>
        <w:t xml:space="preserve"> </w:t>
      </w:r>
      <w:r w:rsidRPr="000C20E9">
        <w:rPr>
          <w:rStyle w:val="Fett"/>
          <w:rFonts w:ascii="Tw Cen MT" w:eastAsia="Times New Roman" w:hAnsi="Tw Cen MT" w:cs="Futura Medium"/>
          <w:bCs w:val="0"/>
          <w:color w:val="404040"/>
          <w:sz w:val="20"/>
          <w:szCs w:val="20"/>
        </w:rPr>
        <w:t>KommunikOS:</w:t>
      </w:r>
      <w:r w:rsidRPr="000C20E9">
        <w:rPr>
          <w:rFonts w:ascii="Tw Cen MT" w:eastAsia="Times New Roman" w:hAnsi="Tw Cen MT" w:cs="Futura Medium"/>
          <w:color w:val="404040"/>
          <w:sz w:val="20"/>
          <w:szCs w:val="20"/>
        </w:rPr>
        <w:br/>
      </w:r>
      <w:r w:rsidRPr="000C20E9">
        <w:rPr>
          <w:rStyle w:val="Fett"/>
          <w:rFonts w:ascii="Tw Cen MT" w:eastAsia="Times New Roman" w:hAnsi="Tw Cen MT" w:cs="Futura Medium"/>
          <w:bCs w:val="0"/>
          <w:color w:val="404040"/>
          <w:sz w:val="20"/>
          <w:szCs w:val="20"/>
        </w:rPr>
        <w:t>Der Verein „KommunikOS – Kommunikationsmanagement-Studierende am Campus Lingen e.V.“ wird von Studierenden der Hochschule Osnabrück am Standort Lingen getragen. Zentrales Ziel des Vereins ist es, ein Netzwerk mit Alumni, anderen PR-Initiativen und der Kommunikationsbranche aufzubauen. Außerdem bietet KommunikOS die Möglichkeit, Studieninhalte in der Praxis anzuwenden und Lingen als Studienstandort in der Öffentlichkeit zu stärken. Der gemeinnützige Verein besteht seit Januar 2017.</w:t>
      </w:r>
    </w:p>
    <w:p w14:paraId="5DAF1669" w14:textId="77777777" w:rsidR="00561314" w:rsidRPr="00561314" w:rsidRDefault="00561314" w:rsidP="00561314"/>
    <w:sectPr w:rsidR="00561314" w:rsidRPr="00561314" w:rsidSect="0061552E">
      <w:headerReference w:type="even" r:id="rId8"/>
      <w:headerReference w:type="default" r:id="rId9"/>
      <w:footerReference w:type="even" r:id="rId10"/>
      <w:footerReference w:type="default" r:id="rId11"/>
      <w:headerReference w:type="first" r:id="rId12"/>
      <w:footerReference w:type="first" r:id="rId13"/>
      <w:pgSz w:w="11900" w:h="16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BDAF" w14:textId="77777777" w:rsidR="004301C1" w:rsidRDefault="004301C1" w:rsidP="00A5464D">
      <w:r>
        <w:separator/>
      </w:r>
    </w:p>
  </w:endnote>
  <w:endnote w:type="continuationSeparator" w:id="0">
    <w:p w14:paraId="159829A0" w14:textId="77777777" w:rsidR="004301C1" w:rsidRDefault="004301C1" w:rsidP="00A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Medium">
    <w:altName w:val="FUTURA MEDIUM"/>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4C46" w14:textId="77777777" w:rsidR="00561314" w:rsidRDefault="0056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FA9D" w14:textId="77777777" w:rsidR="00561314" w:rsidRPr="00280E07" w:rsidRDefault="00561314" w:rsidP="00561314">
    <w:pPr>
      <w:jc w:val="both"/>
      <w:rPr>
        <w:rStyle w:val="Fett"/>
        <w:rFonts w:ascii="Tw Cen MT" w:eastAsia="Times New Roman" w:hAnsi="Tw Cen MT" w:cs="Futura Medium"/>
        <w:bCs w:val="0"/>
        <w:color w:val="404040"/>
        <w:sz w:val="22"/>
        <w:szCs w:val="22"/>
      </w:rPr>
    </w:pPr>
  </w:p>
  <w:p w14:paraId="7A5B138D" w14:textId="77777777" w:rsidR="00561314" w:rsidRPr="00672B73" w:rsidRDefault="00561314" w:rsidP="00561314">
    <w:pPr>
      <w:pStyle w:val="p2"/>
      <w:jc w:val="center"/>
      <w:rPr>
        <w:rFonts w:cs="Futura Medium"/>
        <w:sz w:val="16"/>
        <w:szCs w:val="16"/>
      </w:rPr>
    </w:pPr>
    <w:r w:rsidRPr="00672B73">
      <w:rPr>
        <w:rFonts w:cs="Futura Medium"/>
        <w:sz w:val="16"/>
        <w:szCs w:val="16"/>
      </w:rPr>
      <w:t>KommunikOS – Kommunikationsmanagement-Studierende am Campus Lingen e.V.</w:t>
    </w:r>
  </w:p>
  <w:p w14:paraId="130A031C" w14:textId="77777777" w:rsidR="00561314" w:rsidRPr="00672B73" w:rsidRDefault="00561314" w:rsidP="00561314">
    <w:pPr>
      <w:pStyle w:val="p2"/>
      <w:jc w:val="center"/>
      <w:rPr>
        <w:rFonts w:cs="Futura Medium"/>
        <w:sz w:val="16"/>
        <w:szCs w:val="16"/>
      </w:rPr>
    </w:pPr>
    <w:r w:rsidRPr="00672B73">
      <w:rPr>
        <w:rFonts w:cs="Futura Medium"/>
        <w:sz w:val="16"/>
        <w:szCs w:val="16"/>
      </w:rPr>
      <w:t>Kaiserstraße 10c, 49809 Lingen (Ems) | presse@kommunikos.de | www.kommunikos.de</w:t>
    </w:r>
  </w:p>
  <w:p w14:paraId="1D789411" w14:textId="77777777" w:rsidR="00561314" w:rsidRDefault="005613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C5DD" w14:textId="77777777" w:rsidR="00561314" w:rsidRDefault="005613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1D478" w14:textId="77777777" w:rsidR="004301C1" w:rsidRDefault="004301C1" w:rsidP="00A5464D">
      <w:r>
        <w:separator/>
      </w:r>
    </w:p>
  </w:footnote>
  <w:footnote w:type="continuationSeparator" w:id="0">
    <w:p w14:paraId="703735B5" w14:textId="77777777" w:rsidR="004301C1" w:rsidRDefault="004301C1" w:rsidP="00A5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21E8" w14:textId="77777777" w:rsidR="00561314" w:rsidRDefault="005613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66A4" w14:textId="77777777" w:rsidR="00561314" w:rsidRDefault="005613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EF57" w14:textId="77777777" w:rsidR="00561314" w:rsidRDefault="005613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0F"/>
    <w:rsid w:val="00035D18"/>
    <w:rsid w:val="00035EAE"/>
    <w:rsid w:val="00042AC3"/>
    <w:rsid w:val="0004734D"/>
    <w:rsid w:val="00054D94"/>
    <w:rsid w:val="0006260A"/>
    <w:rsid w:val="00074ED8"/>
    <w:rsid w:val="0008526C"/>
    <w:rsid w:val="0009152C"/>
    <w:rsid w:val="000916AA"/>
    <w:rsid w:val="00093AD2"/>
    <w:rsid w:val="000C20E9"/>
    <w:rsid w:val="000C249A"/>
    <w:rsid w:val="000C542B"/>
    <w:rsid w:val="000D25FD"/>
    <w:rsid w:val="000D4787"/>
    <w:rsid w:val="000E3521"/>
    <w:rsid w:val="000E695F"/>
    <w:rsid w:val="000F13BE"/>
    <w:rsid w:val="000F3F5E"/>
    <w:rsid w:val="000F799F"/>
    <w:rsid w:val="00115E78"/>
    <w:rsid w:val="001404E0"/>
    <w:rsid w:val="0014292C"/>
    <w:rsid w:val="001520C3"/>
    <w:rsid w:val="00152235"/>
    <w:rsid w:val="0016279B"/>
    <w:rsid w:val="00170AFC"/>
    <w:rsid w:val="00172E6D"/>
    <w:rsid w:val="00194D32"/>
    <w:rsid w:val="0019549D"/>
    <w:rsid w:val="00196D7A"/>
    <w:rsid w:val="001A5E32"/>
    <w:rsid w:val="001B039D"/>
    <w:rsid w:val="001C143E"/>
    <w:rsid w:val="001C60B8"/>
    <w:rsid w:val="001D44A9"/>
    <w:rsid w:val="001D5063"/>
    <w:rsid w:val="001E441B"/>
    <w:rsid w:val="001E4B3A"/>
    <w:rsid w:val="00200E29"/>
    <w:rsid w:val="00207800"/>
    <w:rsid w:val="0021783C"/>
    <w:rsid w:val="002263A9"/>
    <w:rsid w:val="00233BBF"/>
    <w:rsid w:val="00253966"/>
    <w:rsid w:val="00257DEB"/>
    <w:rsid w:val="002603B4"/>
    <w:rsid w:val="00280E07"/>
    <w:rsid w:val="00286C08"/>
    <w:rsid w:val="002870C3"/>
    <w:rsid w:val="00291A9C"/>
    <w:rsid w:val="00297D5F"/>
    <w:rsid w:val="002B3BAD"/>
    <w:rsid w:val="002C0965"/>
    <w:rsid w:val="002F252F"/>
    <w:rsid w:val="003024D4"/>
    <w:rsid w:val="00305F06"/>
    <w:rsid w:val="00312040"/>
    <w:rsid w:val="00331816"/>
    <w:rsid w:val="00334CFE"/>
    <w:rsid w:val="0033511F"/>
    <w:rsid w:val="0033773E"/>
    <w:rsid w:val="00363F41"/>
    <w:rsid w:val="003912B4"/>
    <w:rsid w:val="003A3BF1"/>
    <w:rsid w:val="003C3399"/>
    <w:rsid w:val="003C7617"/>
    <w:rsid w:val="003F0208"/>
    <w:rsid w:val="0040332E"/>
    <w:rsid w:val="0040359E"/>
    <w:rsid w:val="004055FD"/>
    <w:rsid w:val="00406E20"/>
    <w:rsid w:val="0041275F"/>
    <w:rsid w:val="00423021"/>
    <w:rsid w:val="004301C1"/>
    <w:rsid w:val="0044536E"/>
    <w:rsid w:val="004472DE"/>
    <w:rsid w:val="0045310A"/>
    <w:rsid w:val="0045351A"/>
    <w:rsid w:val="004866CA"/>
    <w:rsid w:val="004901BD"/>
    <w:rsid w:val="004914AE"/>
    <w:rsid w:val="004A53DF"/>
    <w:rsid w:val="004A5AFE"/>
    <w:rsid w:val="004D6C99"/>
    <w:rsid w:val="004E7D1C"/>
    <w:rsid w:val="004F40A7"/>
    <w:rsid w:val="00501CDB"/>
    <w:rsid w:val="00521831"/>
    <w:rsid w:val="00526615"/>
    <w:rsid w:val="00531C07"/>
    <w:rsid w:val="00535792"/>
    <w:rsid w:val="00537016"/>
    <w:rsid w:val="00561314"/>
    <w:rsid w:val="00573AB1"/>
    <w:rsid w:val="0058245D"/>
    <w:rsid w:val="005932F3"/>
    <w:rsid w:val="005A5085"/>
    <w:rsid w:val="005B2C20"/>
    <w:rsid w:val="005B6691"/>
    <w:rsid w:val="005C00B9"/>
    <w:rsid w:val="005D7C00"/>
    <w:rsid w:val="005E19DC"/>
    <w:rsid w:val="005E412E"/>
    <w:rsid w:val="0061552E"/>
    <w:rsid w:val="00655BB8"/>
    <w:rsid w:val="00661042"/>
    <w:rsid w:val="00664636"/>
    <w:rsid w:val="00672B73"/>
    <w:rsid w:val="00672D3F"/>
    <w:rsid w:val="006854D6"/>
    <w:rsid w:val="00697C30"/>
    <w:rsid w:val="006A1660"/>
    <w:rsid w:val="006C1B99"/>
    <w:rsid w:val="006C23D3"/>
    <w:rsid w:val="006F1BEF"/>
    <w:rsid w:val="00700DBD"/>
    <w:rsid w:val="007028FD"/>
    <w:rsid w:val="00713DA2"/>
    <w:rsid w:val="00716F23"/>
    <w:rsid w:val="00734251"/>
    <w:rsid w:val="0074183A"/>
    <w:rsid w:val="00745DC3"/>
    <w:rsid w:val="007642F1"/>
    <w:rsid w:val="007758E3"/>
    <w:rsid w:val="007A172C"/>
    <w:rsid w:val="007A7484"/>
    <w:rsid w:val="007A74B3"/>
    <w:rsid w:val="007C1B4F"/>
    <w:rsid w:val="007E7502"/>
    <w:rsid w:val="007F6D8D"/>
    <w:rsid w:val="007F7E61"/>
    <w:rsid w:val="0080363C"/>
    <w:rsid w:val="00804E53"/>
    <w:rsid w:val="00807467"/>
    <w:rsid w:val="00824A29"/>
    <w:rsid w:val="00840462"/>
    <w:rsid w:val="00842EDE"/>
    <w:rsid w:val="00846F68"/>
    <w:rsid w:val="00860A0A"/>
    <w:rsid w:val="008621AA"/>
    <w:rsid w:val="00865FC8"/>
    <w:rsid w:val="008679EC"/>
    <w:rsid w:val="008803C8"/>
    <w:rsid w:val="0088164F"/>
    <w:rsid w:val="008818B6"/>
    <w:rsid w:val="00884E70"/>
    <w:rsid w:val="00895416"/>
    <w:rsid w:val="008967FB"/>
    <w:rsid w:val="008A405C"/>
    <w:rsid w:val="008B508E"/>
    <w:rsid w:val="008B677C"/>
    <w:rsid w:val="008B6E11"/>
    <w:rsid w:val="008E0D5E"/>
    <w:rsid w:val="008E2874"/>
    <w:rsid w:val="008F626A"/>
    <w:rsid w:val="00900CF9"/>
    <w:rsid w:val="00913365"/>
    <w:rsid w:val="00914701"/>
    <w:rsid w:val="009244C7"/>
    <w:rsid w:val="009436E7"/>
    <w:rsid w:val="00954006"/>
    <w:rsid w:val="00975E00"/>
    <w:rsid w:val="00977656"/>
    <w:rsid w:val="00993A44"/>
    <w:rsid w:val="00994361"/>
    <w:rsid w:val="009A1BE8"/>
    <w:rsid w:val="009A1F40"/>
    <w:rsid w:val="009A5F2B"/>
    <w:rsid w:val="009A692E"/>
    <w:rsid w:val="009B59C6"/>
    <w:rsid w:val="009B6F3E"/>
    <w:rsid w:val="009B7139"/>
    <w:rsid w:val="009B7DB6"/>
    <w:rsid w:val="009C5353"/>
    <w:rsid w:val="009D27F1"/>
    <w:rsid w:val="009F13AA"/>
    <w:rsid w:val="009F5785"/>
    <w:rsid w:val="00A21458"/>
    <w:rsid w:val="00A30E18"/>
    <w:rsid w:val="00A5464D"/>
    <w:rsid w:val="00A800AA"/>
    <w:rsid w:val="00A86E1D"/>
    <w:rsid w:val="00AA33FF"/>
    <w:rsid w:val="00AC550C"/>
    <w:rsid w:val="00AE7AAA"/>
    <w:rsid w:val="00B05D51"/>
    <w:rsid w:val="00B06CEA"/>
    <w:rsid w:val="00B12A97"/>
    <w:rsid w:val="00B270DE"/>
    <w:rsid w:val="00B41437"/>
    <w:rsid w:val="00B5307C"/>
    <w:rsid w:val="00BC1F70"/>
    <w:rsid w:val="00BC3B67"/>
    <w:rsid w:val="00BE0EB6"/>
    <w:rsid w:val="00BE247F"/>
    <w:rsid w:val="00C1599C"/>
    <w:rsid w:val="00C20631"/>
    <w:rsid w:val="00C21291"/>
    <w:rsid w:val="00C33D26"/>
    <w:rsid w:val="00C415FC"/>
    <w:rsid w:val="00C54173"/>
    <w:rsid w:val="00C72F45"/>
    <w:rsid w:val="00C96688"/>
    <w:rsid w:val="00CA273B"/>
    <w:rsid w:val="00CA4101"/>
    <w:rsid w:val="00CB05A0"/>
    <w:rsid w:val="00CB097E"/>
    <w:rsid w:val="00CE7E89"/>
    <w:rsid w:val="00CF09D4"/>
    <w:rsid w:val="00D00C33"/>
    <w:rsid w:val="00D048AD"/>
    <w:rsid w:val="00D43C7E"/>
    <w:rsid w:val="00D57D65"/>
    <w:rsid w:val="00D67FD6"/>
    <w:rsid w:val="00D72093"/>
    <w:rsid w:val="00D80F53"/>
    <w:rsid w:val="00D81D93"/>
    <w:rsid w:val="00D925F0"/>
    <w:rsid w:val="00D97962"/>
    <w:rsid w:val="00DA2000"/>
    <w:rsid w:val="00DB4FD4"/>
    <w:rsid w:val="00DC5F68"/>
    <w:rsid w:val="00E049FD"/>
    <w:rsid w:val="00E07AFA"/>
    <w:rsid w:val="00E12662"/>
    <w:rsid w:val="00E165A3"/>
    <w:rsid w:val="00E308DF"/>
    <w:rsid w:val="00E4602F"/>
    <w:rsid w:val="00E46DE2"/>
    <w:rsid w:val="00E5386A"/>
    <w:rsid w:val="00E662C2"/>
    <w:rsid w:val="00E730DE"/>
    <w:rsid w:val="00E83047"/>
    <w:rsid w:val="00E922B6"/>
    <w:rsid w:val="00E949E5"/>
    <w:rsid w:val="00EB2F0B"/>
    <w:rsid w:val="00EB3164"/>
    <w:rsid w:val="00EB7E0D"/>
    <w:rsid w:val="00EC0ED2"/>
    <w:rsid w:val="00EE3FE6"/>
    <w:rsid w:val="00EF132D"/>
    <w:rsid w:val="00EF359B"/>
    <w:rsid w:val="00F053C8"/>
    <w:rsid w:val="00F058A9"/>
    <w:rsid w:val="00F3500F"/>
    <w:rsid w:val="00F3523D"/>
    <w:rsid w:val="00F74A89"/>
    <w:rsid w:val="00F923E1"/>
    <w:rsid w:val="00F93689"/>
    <w:rsid w:val="00F95E8E"/>
    <w:rsid w:val="00F96A83"/>
    <w:rsid w:val="00FA7CB2"/>
    <w:rsid w:val="00FD7BB6"/>
    <w:rsid w:val="00FE1D16"/>
    <w:rsid w:val="00FE2B41"/>
    <w:rsid w:val="00FF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1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603B4"/>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603B4"/>
    <w:rPr>
      <w:b/>
      <w:bCs/>
    </w:rPr>
  </w:style>
  <w:style w:type="paragraph" w:styleId="Kopfzeile">
    <w:name w:val="header"/>
    <w:basedOn w:val="Standard"/>
    <w:link w:val="KopfzeileZchn"/>
    <w:uiPriority w:val="99"/>
    <w:unhideWhenUsed/>
    <w:rsid w:val="00A5464D"/>
    <w:pPr>
      <w:tabs>
        <w:tab w:val="center" w:pos="4536"/>
        <w:tab w:val="right" w:pos="9072"/>
      </w:tabs>
    </w:pPr>
  </w:style>
  <w:style w:type="character" w:customStyle="1" w:styleId="KopfzeileZchn">
    <w:name w:val="Kopfzeile Zchn"/>
    <w:basedOn w:val="Absatz-Standardschriftart"/>
    <w:link w:val="Kopfzeile"/>
    <w:uiPriority w:val="99"/>
    <w:rsid w:val="00A5464D"/>
    <w:rPr>
      <w:rFonts w:ascii="Times New Roman" w:hAnsi="Times New Roman" w:cs="Times New Roman"/>
      <w:lang w:eastAsia="de-DE"/>
    </w:rPr>
  </w:style>
  <w:style w:type="paragraph" w:styleId="Fuzeile">
    <w:name w:val="footer"/>
    <w:basedOn w:val="Standard"/>
    <w:link w:val="FuzeileZchn"/>
    <w:uiPriority w:val="99"/>
    <w:unhideWhenUsed/>
    <w:rsid w:val="00A5464D"/>
    <w:pPr>
      <w:tabs>
        <w:tab w:val="center" w:pos="4536"/>
        <w:tab w:val="right" w:pos="9072"/>
      </w:tabs>
    </w:pPr>
  </w:style>
  <w:style w:type="character" w:customStyle="1" w:styleId="FuzeileZchn">
    <w:name w:val="Fußzeile Zchn"/>
    <w:basedOn w:val="Absatz-Standardschriftart"/>
    <w:link w:val="Fuzeile"/>
    <w:uiPriority w:val="99"/>
    <w:rsid w:val="00A5464D"/>
    <w:rPr>
      <w:rFonts w:ascii="Times New Roman" w:hAnsi="Times New Roman" w:cs="Times New Roman"/>
      <w:lang w:eastAsia="de-DE"/>
    </w:rPr>
  </w:style>
  <w:style w:type="paragraph" w:customStyle="1" w:styleId="p1">
    <w:name w:val="p1"/>
    <w:basedOn w:val="Standard"/>
    <w:rsid w:val="00A5464D"/>
    <w:rPr>
      <w:rFonts w:ascii="Tw Cen MT" w:hAnsi="Tw Cen MT"/>
      <w:sz w:val="18"/>
      <w:szCs w:val="18"/>
    </w:rPr>
  </w:style>
  <w:style w:type="paragraph" w:customStyle="1" w:styleId="p2">
    <w:name w:val="p2"/>
    <w:basedOn w:val="Standard"/>
    <w:rsid w:val="00A5464D"/>
    <w:rPr>
      <w:rFonts w:ascii="Tw Cen MT" w:hAnsi="Tw Cen MT"/>
      <w:sz w:val="15"/>
      <w:szCs w:val="15"/>
    </w:rPr>
  </w:style>
  <w:style w:type="character" w:customStyle="1" w:styleId="apple-converted-space">
    <w:name w:val="apple-converted-space"/>
    <w:basedOn w:val="Absatz-Standardschriftart"/>
    <w:rsid w:val="00A5464D"/>
  </w:style>
  <w:style w:type="paragraph" w:styleId="Sprechblasentext">
    <w:name w:val="Balloon Text"/>
    <w:basedOn w:val="Standard"/>
    <w:link w:val="SprechblasentextZchn"/>
    <w:uiPriority w:val="99"/>
    <w:semiHidden/>
    <w:unhideWhenUsed/>
    <w:rsid w:val="00672B73"/>
    <w:rPr>
      <w:sz w:val="18"/>
      <w:szCs w:val="18"/>
    </w:rPr>
  </w:style>
  <w:style w:type="character" w:customStyle="1" w:styleId="SprechblasentextZchn">
    <w:name w:val="Sprechblasentext Zchn"/>
    <w:basedOn w:val="Absatz-Standardschriftart"/>
    <w:link w:val="Sprechblasentext"/>
    <w:uiPriority w:val="99"/>
    <w:semiHidden/>
    <w:rsid w:val="00672B73"/>
    <w:rPr>
      <w:rFonts w:ascii="Times New Roman" w:hAnsi="Times New Roman" w:cs="Times New Roman"/>
      <w:sz w:val="18"/>
      <w:szCs w:val="18"/>
      <w:lang w:eastAsia="de-DE"/>
    </w:rPr>
  </w:style>
  <w:style w:type="character" w:styleId="Hyperlink">
    <w:name w:val="Hyperlink"/>
    <w:basedOn w:val="Absatz-Standardschriftart"/>
    <w:uiPriority w:val="99"/>
    <w:unhideWhenUsed/>
    <w:rsid w:val="00CA4101"/>
    <w:rPr>
      <w:color w:val="0563C1" w:themeColor="hyperlink"/>
      <w:u w:val="single"/>
    </w:rPr>
  </w:style>
  <w:style w:type="character" w:styleId="NichtaufgelsteErwhnung">
    <w:name w:val="Unresolved Mention"/>
    <w:basedOn w:val="Absatz-Standardschriftart"/>
    <w:uiPriority w:val="99"/>
    <w:rsid w:val="00CA4101"/>
    <w:rPr>
      <w:color w:val="605E5C"/>
      <w:shd w:val="clear" w:color="auto" w:fill="E1DFDD"/>
    </w:rPr>
  </w:style>
  <w:style w:type="character" w:styleId="Kommentarzeichen">
    <w:name w:val="annotation reference"/>
    <w:basedOn w:val="Absatz-Standardschriftart"/>
    <w:uiPriority w:val="99"/>
    <w:semiHidden/>
    <w:unhideWhenUsed/>
    <w:rsid w:val="00A800AA"/>
    <w:rPr>
      <w:sz w:val="16"/>
      <w:szCs w:val="16"/>
    </w:rPr>
  </w:style>
  <w:style w:type="paragraph" w:styleId="Kommentartext">
    <w:name w:val="annotation text"/>
    <w:basedOn w:val="Standard"/>
    <w:link w:val="KommentartextZchn"/>
    <w:uiPriority w:val="99"/>
    <w:semiHidden/>
    <w:unhideWhenUsed/>
    <w:rsid w:val="00A800AA"/>
    <w:rPr>
      <w:sz w:val="20"/>
      <w:szCs w:val="20"/>
    </w:rPr>
  </w:style>
  <w:style w:type="character" w:customStyle="1" w:styleId="KommentartextZchn">
    <w:name w:val="Kommentartext Zchn"/>
    <w:basedOn w:val="Absatz-Standardschriftart"/>
    <w:link w:val="Kommentartext"/>
    <w:uiPriority w:val="99"/>
    <w:semiHidden/>
    <w:rsid w:val="00A800AA"/>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00AA"/>
    <w:rPr>
      <w:b/>
      <w:bCs/>
    </w:rPr>
  </w:style>
  <w:style w:type="character" w:customStyle="1" w:styleId="KommentarthemaZchn">
    <w:name w:val="Kommentarthema Zchn"/>
    <w:basedOn w:val="KommentartextZchn"/>
    <w:link w:val="Kommentarthema"/>
    <w:uiPriority w:val="99"/>
    <w:semiHidden/>
    <w:rsid w:val="00A800AA"/>
    <w:rPr>
      <w:rFonts w:ascii="Times New Roman" w:hAnsi="Times New Roman" w:cs="Times New Roman"/>
      <w:b/>
      <w:bCs/>
      <w:sz w:val="20"/>
      <w:szCs w:val="20"/>
      <w:lang w:eastAsia="de-DE"/>
    </w:rPr>
  </w:style>
  <w:style w:type="paragraph" w:styleId="berarbeitung">
    <w:name w:val="Revision"/>
    <w:hidden/>
    <w:uiPriority w:val="99"/>
    <w:semiHidden/>
    <w:rsid w:val="00C54173"/>
    <w:rPr>
      <w:rFonts w:ascii="Times New Roman" w:hAnsi="Times New Roman" w:cs="Times New Roman"/>
      <w:lang w:eastAsia="de-DE"/>
    </w:rPr>
  </w:style>
  <w:style w:type="paragraph" w:styleId="Textkrper">
    <w:name w:val="Body Text"/>
    <w:basedOn w:val="Standard"/>
    <w:link w:val="TextkrperZchn"/>
    <w:uiPriority w:val="99"/>
    <w:unhideWhenUsed/>
    <w:rsid w:val="00C54173"/>
    <w:rPr>
      <w:rFonts w:ascii="Tw Cen MT" w:hAnsi="Tw Cen MT" w:cs="Futura Medium"/>
      <w:b/>
      <w:sz w:val="36"/>
      <w:szCs w:val="40"/>
    </w:rPr>
  </w:style>
  <w:style w:type="character" w:customStyle="1" w:styleId="TextkrperZchn">
    <w:name w:val="Textkörper Zchn"/>
    <w:basedOn w:val="Absatz-Standardschriftart"/>
    <w:link w:val="Textkrper"/>
    <w:uiPriority w:val="99"/>
    <w:rsid w:val="00C54173"/>
    <w:rPr>
      <w:rFonts w:ascii="Tw Cen MT" w:hAnsi="Tw Cen MT" w:cs="Futura Medium"/>
      <w:b/>
      <w:sz w:val="36"/>
      <w:szCs w:val="40"/>
      <w:lang w:eastAsia="de-DE"/>
    </w:rPr>
  </w:style>
  <w:style w:type="paragraph" w:styleId="Textkrper2">
    <w:name w:val="Body Text 2"/>
    <w:basedOn w:val="Standard"/>
    <w:link w:val="Textkrper2Zchn"/>
    <w:uiPriority w:val="99"/>
    <w:unhideWhenUsed/>
    <w:rsid w:val="005932F3"/>
    <w:pPr>
      <w:jc w:val="both"/>
    </w:pPr>
    <w:rPr>
      <w:rFonts w:ascii="Tw Cen MT" w:hAnsi="Tw Cen MT" w:cstheme="majorHAnsi"/>
      <w:color w:val="000000" w:themeColor="text1"/>
      <w:sz w:val="22"/>
      <w:szCs w:val="22"/>
    </w:rPr>
  </w:style>
  <w:style w:type="character" w:customStyle="1" w:styleId="Textkrper2Zchn">
    <w:name w:val="Textkörper 2 Zchn"/>
    <w:basedOn w:val="Absatz-Standardschriftart"/>
    <w:link w:val="Textkrper2"/>
    <w:uiPriority w:val="99"/>
    <w:rsid w:val="005932F3"/>
    <w:rPr>
      <w:rFonts w:ascii="Tw Cen MT" w:hAnsi="Tw Cen MT" w:cstheme="majorHAnsi"/>
      <w:color w:val="000000" w:themeColor="text1"/>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62648">
      <w:bodyDiv w:val="1"/>
      <w:marLeft w:val="0"/>
      <w:marRight w:val="0"/>
      <w:marTop w:val="0"/>
      <w:marBottom w:val="0"/>
      <w:divBdr>
        <w:top w:val="none" w:sz="0" w:space="0" w:color="auto"/>
        <w:left w:val="none" w:sz="0" w:space="0" w:color="auto"/>
        <w:bottom w:val="none" w:sz="0" w:space="0" w:color="auto"/>
        <w:right w:val="none" w:sz="0" w:space="0" w:color="auto"/>
      </w:divBdr>
      <w:divsChild>
        <w:div w:id="1180122997">
          <w:marLeft w:val="0"/>
          <w:marRight w:val="0"/>
          <w:marTop w:val="0"/>
          <w:marBottom w:val="0"/>
          <w:divBdr>
            <w:top w:val="none" w:sz="0" w:space="0" w:color="auto"/>
            <w:left w:val="none" w:sz="0" w:space="0" w:color="auto"/>
            <w:bottom w:val="none" w:sz="0" w:space="0" w:color="auto"/>
            <w:right w:val="none" w:sz="0" w:space="0" w:color="auto"/>
          </w:divBdr>
          <w:divsChild>
            <w:div w:id="2101756451">
              <w:marLeft w:val="0"/>
              <w:marRight w:val="0"/>
              <w:marTop w:val="0"/>
              <w:marBottom w:val="0"/>
              <w:divBdr>
                <w:top w:val="none" w:sz="0" w:space="0" w:color="auto"/>
                <w:left w:val="none" w:sz="0" w:space="0" w:color="auto"/>
                <w:bottom w:val="none" w:sz="0" w:space="0" w:color="auto"/>
                <w:right w:val="none" w:sz="0" w:space="0" w:color="auto"/>
              </w:divBdr>
              <w:divsChild>
                <w:div w:id="1863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653">
      <w:bodyDiv w:val="1"/>
      <w:marLeft w:val="0"/>
      <w:marRight w:val="0"/>
      <w:marTop w:val="0"/>
      <w:marBottom w:val="0"/>
      <w:divBdr>
        <w:top w:val="none" w:sz="0" w:space="0" w:color="auto"/>
        <w:left w:val="none" w:sz="0" w:space="0" w:color="auto"/>
        <w:bottom w:val="none" w:sz="0" w:space="0" w:color="auto"/>
        <w:right w:val="none" w:sz="0" w:space="0" w:color="auto"/>
      </w:divBdr>
    </w:div>
    <w:div w:id="825824479">
      <w:bodyDiv w:val="1"/>
      <w:marLeft w:val="0"/>
      <w:marRight w:val="0"/>
      <w:marTop w:val="0"/>
      <w:marBottom w:val="0"/>
      <w:divBdr>
        <w:top w:val="none" w:sz="0" w:space="0" w:color="auto"/>
        <w:left w:val="none" w:sz="0" w:space="0" w:color="auto"/>
        <w:bottom w:val="none" w:sz="0" w:space="0" w:color="auto"/>
        <w:right w:val="none" w:sz="0" w:space="0" w:color="auto"/>
      </w:divBdr>
      <w:divsChild>
        <w:div w:id="2023972845">
          <w:marLeft w:val="0"/>
          <w:marRight w:val="0"/>
          <w:marTop w:val="0"/>
          <w:marBottom w:val="0"/>
          <w:divBdr>
            <w:top w:val="none" w:sz="0" w:space="0" w:color="auto"/>
            <w:left w:val="none" w:sz="0" w:space="0" w:color="auto"/>
            <w:bottom w:val="none" w:sz="0" w:space="0" w:color="auto"/>
            <w:right w:val="none" w:sz="0" w:space="0" w:color="auto"/>
          </w:divBdr>
          <w:divsChild>
            <w:div w:id="1158183988">
              <w:marLeft w:val="0"/>
              <w:marRight w:val="0"/>
              <w:marTop w:val="0"/>
              <w:marBottom w:val="0"/>
              <w:divBdr>
                <w:top w:val="none" w:sz="0" w:space="0" w:color="auto"/>
                <w:left w:val="none" w:sz="0" w:space="0" w:color="auto"/>
                <w:bottom w:val="none" w:sz="0" w:space="0" w:color="auto"/>
                <w:right w:val="none" w:sz="0" w:space="0" w:color="auto"/>
              </w:divBdr>
              <w:divsChild>
                <w:div w:id="14075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2671">
      <w:bodyDiv w:val="1"/>
      <w:marLeft w:val="0"/>
      <w:marRight w:val="0"/>
      <w:marTop w:val="0"/>
      <w:marBottom w:val="0"/>
      <w:divBdr>
        <w:top w:val="none" w:sz="0" w:space="0" w:color="auto"/>
        <w:left w:val="none" w:sz="0" w:space="0" w:color="auto"/>
        <w:bottom w:val="none" w:sz="0" w:space="0" w:color="auto"/>
        <w:right w:val="none" w:sz="0" w:space="0" w:color="auto"/>
      </w:divBdr>
    </w:div>
    <w:div w:id="211531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D360-F9F9-024E-A928-B117000A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 Meyer</dc:creator>
  <cp:keywords/>
  <dc:description/>
  <cp:lastModifiedBy>Lisa Steinbrück</cp:lastModifiedBy>
  <cp:revision>2</cp:revision>
  <cp:lastPrinted>2021-01-25T07:14:00Z</cp:lastPrinted>
  <dcterms:created xsi:type="dcterms:W3CDTF">2021-01-26T14:04:00Z</dcterms:created>
  <dcterms:modified xsi:type="dcterms:W3CDTF">2021-01-26T14:04:00Z</dcterms:modified>
</cp:coreProperties>
</file>